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643C" w14:textId="77777777" w:rsidR="00FC58E4" w:rsidRDefault="00FC58E4" w:rsidP="00FC58E4"/>
    <w:p w14:paraId="7683324D" w14:textId="77777777" w:rsidR="00FC58E4" w:rsidRPr="00F32D2E" w:rsidRDefault="00FC58E4" w:rsidP="00FC58E4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2D2E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E24FB24" wp14:editId="7BC36F6A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D2E">
        <w:rPr>
          <w:rFonts w:ascii="Arial" w:eastAsia="Times New Roman" w:hAnsi="Arial" w:cs="Arial"/>
          <w:sz w:val="24"/>
          <w:szCs w:val="24"/>
          <w:lang w:eastAsia="pl-PL"/>
        </w:rPr>
        <w:t>MARSZAŁEK WOJEWÓDZTWA PODKARPACKIEGO</w:t>
      </w:r>
    </w:p>
    <w:p w14:paraId="222DB261" w14:textId="0D02B4F9" w:rsidR="00FC58E4" w:rsidRPr="000048DB" w:rsidRDefault="00FC58E4" w:rsidP="00FC58E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0048DB">
        <w:rPr>
          <w:rFonts w:ascii="Arial" w:eastAsia="Times New Roman" w:hAnsi="Arial" w:cs="Arial"/>
          <w:sz w:val="24"/>
          <w:szCs w:val="24"/>
          <w:lang w:eastAsia="pl-PL"/>
        </w:rPr>
        <w:t>OS-I.7222.</w:t>
      </w:r>
      <w:r w:rsidR="00275F81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75F8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.AW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Rzeszów, 202</w:t>
      </w:r>
      <w:r w:rsidR="00275F8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75F81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254F4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4E20F733" w14:textId="77777777" w:rsidR="00FC58E4" w:rsidRPr="00F32D2E" w:rsidRDefault="00FC58E4" w:rsidP="00FC58E4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32D2E">
        <w:rPr>
          <w:rFonts w:ascii="Arial" w:hAnsi="Arial" w:cs="Arial"/>
          <w:b/>
          <w:bCs/>
          <w:color w:val="auto"/>
          <w:sz w:val="24"/>
          <w:szCs w:val="24"/>
        </w:rPr>
        <w:t>O G Ł O S Z E N I E</w:t>
      </w:r>
    </w:p>
    <w:p w14:paraId="61B82FB3" w14:textId="6B28DAA7" w:rsidR="00FC58E4" w:rsidRPr="000048DB" w:rsidRDefault="00FC58E4" w:rsidP="00FC58E4">
      <w:pPr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color w:val="202020"/>
          <w:lang w:eastAsia="pl-PL"/>
        </w:rPr>
        <w:t xml:space="preserve">Działając na podstawie art. 218 ustawy z dnia 27 kwietnia 2001 r. Prawo ochrony środowiska </w:t>
      </w:r>
      <w:r w:rsidRPr="000048DB">
        <w:rPr>
          <w:rFonts w:ascii="Arial" w:eastAsia="Times New Roman" w:hAnsi="Arial" w:cs="Arial"/>
          <w:lang w:eastAsia="pl-PL"/>
        </w:rPr>
        <w:t>(Dz. U. z 202</w:t>
      </w:r>
      <w:r w:rsidR="00275F81">
        <w:rPr>
          <w:rFonts w:ascii="Arial" w:eastAsia="Times New Roman" w:hAnsi="Arial" w:cs="Arial"/>
          <w:lang w:eastAsia="pl-PL"/>
        </w:rPr>
        <w:t>2</w:t>
      </w:r>
      <w:r w:rsidRPr="000048DB">
        <w:rPr>
          <w:rFonts w:ascii="Arial" w:eastAsia="Times New Roman" w:hAnsi="Arial" w:cs="Arial"/>
          <w:lang w:eastAsia="pl-PL"/>
        </w:rPr>
        <w:t xml:space="preserve"> r., poz. </w:t>
      </w:r>
      <w:r w:rsidR="00275F81">
        <w:rPr>
          <w:rFonts w:ascii="Arial" w:eastAsia="Times New Roman" w:hAnsi="Arial" w:cs="Arial"/>
          <w:lang w:eastAsia="pl-PL"/>
        </w:rPr>
        <w:t>2556</w:t>
      </w:r>
      <w:r w:rsidRPr="000048DB">
        <w:rPr>
          <w:rFonts w:ascii="Arial" w:eastAsia="Times New Roman" w:hAnsi="Arial" w:cs="Arial"/>
          <w:lang w:eastAsia="pl-PL"/>
        </w:rPr>
        <w:t xml:space="preserve"> </w:t>
      </w:r>
      <w:r w:rsidR="00275F81">
        <w:rPr>
          <w:rFonts w:ascii="Arial" w:eastAsia="Times New Roman" w:hAnsi="Arial" w:cs="Arial"/>
          <w:lang w:eastAsia="pl-PL"/>
        </w:rPr>
        <w:t>tj</w:t>
      </w:r>
      <w:r w:rsidRPr="000048DB">
        <w:rPr>
          <w:rFonts w:ascii="Arial" w:eastAsia="Times New Roman" w:hAnsi="Arial" w:cs="Arial"/>
          <w:lang w:eastAsia="pl-PL"/>
        </w:rPr>
        <w:t>.) w związku z art. 38</w:t>
      </w:r>
      <w:r w:rsidRPr="000048DB">
        <w:rPr>
          <w:rFonts w:ascii="Arial" w:eastAsia="Times New Roman" w:hAnsi="Arial" w:cs="Times New Roman"/>
          <w:lang w:eastAsia="pl-PL"/>
        </w:rPr>
        <w:t xml:space="preserve"> ustawy z dnia 3 października 2008 r. </w:t>
      </w:r>
      <w:r w:rsidRPr="000048DB">
        <w:rPr>
          <w:rFonts w:ascii="Arial" w:eastAsia="Times New Roman" w:hAnsi="Arial" w:cs="Times New Roman"/>
          <w:lang w:eastAsia="pl-PL"/>
        </w:rPr>
        <w:br/>
        <w:t xml:space="preserve">o udostępnianiu informacji o środowisku i jego ochronie, udziale społeczeństwa </w:t>
      </w:r>
      <w:r w:rsidRPr="000048DB">
        <w:rPr>
          <w:rFonts w:ascii="Arial" w:eastAsia="Times New Roman" w:hAnsi="Arial" w:cs="Times New Roman"/>
          <w:lang w:eastAsia="pl-PL"/>
        </w:rPr>
        <w:br/>
        <w:t xml:space="preserve">w ochronie środowiska oraz o ocenach oddziaływania na środowisko </w:t>
      </w:r>
      <w:r w:rsidR="003254F4">
        <w:rPr>
          <w:rFonts w:ascii="Arial" w:eastAsia="Times New Roman" w:hAnsi="Arial" w:cs="Times New Roman"/>
          <w:lang w:eastAsia="pl-PL"/>
        </w:rPr>
        <w:br/>
      </w:r>
      <w:r w:rsidRPr="000048DB">
        <w:rPr>
          <w:rFonts w:ascii="Arial" w:eastAsia="Times New Roman" w:hAnsi="Arial" w:cs="Times New Roman"/>
          <w:lang w:eastAsia="pl-PL"/>
        </w:rPr>
        <w:t>(Dz. U. z 202</w:t>
      </w:r>
      <w:r>
        <w:rPr>
          <w:rFonts w:ascii="Arial" w:eastAsia="Times New Roman" w:hAnsi="Arial" w:cs="Times New Roman"/>
          <w:lang w:eastAsia="pl-PL"/>
        </w:rPr>
        <w:t>2</w:t>
      </w:r>
      <w:r w:rsidRPr="000048DB">
        <w:rPr>
          <w:rFonts w:ascii="Arial" w:eastAsia="Times New Roman" w:hAnsi="Arial" w:cs="Times New Roman"/>
          <w:lang w:eastAsia="pl-PL"/>
        </w:rPr>
        <w:t xml:space="preserve"> r., poz. </w:t>
      </w:r>
      <w:r>
        <w:rPr>
          <w:rFonts w:ascii="Arial" w:eastAsia="Times New Roman" w:hAnsi="Arial" w:cs="Times New Roman"/>
          <w:lang w:eastAsia="pl-PL"/>
        </w:rPr>
        <w:t>1021 tj</w:t>
      </w:r>
      <w:r w:rsidRPr="000048DB">
        <w:rPr>
          <w:rFonts w:ascii="Arial" w:eastAsia="Times New Roman" w:hAnsi="Arial" w:cs="Times New Roman"/>
          <w:lang w:eastAsia="pl-PL"/>
        </w:rPr>
        <w:t>.)</w:t>
      </w:r>
      <w:r w:rsidRPr="000048DB">
        <w:rPr>
          <w:rFonts w:ascii="Arial" w:eastAsia="Times New Roman" w:hAnsi="Arial" w:cs="Arial"/>
          <w:lang w:eastAsia="pl-PL"/>
        </w:rPr>
        <w:t>, podaję do publicznej wiadomości, że:</w:t>
      </w:r>
    </w:p>
    <w:p w14:paraId="720ACD80" w14:textId="0B845997" w:rsidR="00FC58E4" w:rsidRDefault="00FC58E4" w:rsidP="00FC58E4">
      <w:pPr>
        <w:spacing w:before="120" w:after="0" w:line="320" w:lineRule="atLeast"/>
        <w:jc w:val="both"/>
        <w:rPr>
          <w:rFonts w:ascii="Arial" w:eastAsia="Times New Roman" w:hAnsi="Arial" w:cs="Arial"/>
          <w:b/>
          <w:color w:val="202020"/>
          <w:lang w:eastAsia="pl-PL"/>
        </w:rPr>
      </w:pP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w dniu </w:t>
      </w:r>
      <w:r>
        <w:rPr>
          <w:rFonts w:ascii="Arial" w:eastAsia="Times New Roman" w:hAnsi="Arial" w:cs="Arial"/>
          <w:b/>
          <w:color w:val="202020"/>
          <w:lang w:eastAsia="pl-PL"/>
        </w:rPr>
        <w:t>2</w:t>
      </w:r>
      <w:r w:rsidR="00275F81">
        <w:rPr>
          <w:rFonts w:ascii="Arial" w:eastAsia="Times New Roman" w:hAnsi="Arial" w:cs="Arial"/>
          <w:b/>
          <w:color w:val="202020"/>
          <w:lang w:eastAsia="pl-PL"/>
        </w:rPr>
        <w:t>1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</w:t>
      </w:r>
      <w:r w:rsidR="00275F81">
        <w:rPr>
          <w:rFonts w:ascii="Arial" w:eastAsia="Times New Roman" w:hAnsi="Arial" w:cs="Arial"/>
          <w:b/>
          <w:color w:val="202020"/>
          <w:lang w:eastAsia="pl-PL"/>
        </w:rPr>
        <w:t>grudnia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202020"/>
          <w:lang w:eastAsia="pl-PL"/>
        </w:rPr>
        <w:t>2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r., wydana została decyzja Marszałka Województwa Podkarpackiego, znak: OS-I.7222.</w:t>
      </w:r>
      <w:r w:rsidR="00275F81">
        <w:rPr>
          <w:rFonts w:ascii="Arial" w:eastAsia="Times New Roman" w:hAnsi="Arial" w:cs="Arial"/>
          <w:b/>
          <w:color w:val="202020"/>
          <w:lang w:eastAsia="pl-PL"/>
        </w:rPr>
        <w:t>17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.</w:t>
      </w:r>
      <w:r w:rsidR="00275F81">
        <w:rPr>
          <w:rFonts w:ascii="Arial" w:eastAsia="Times New Roman" w:hAnsi="Arial" w:cs="Arial"/>
          <w:b/>
          <w:color w:val="202020"/>
          <w:lang w:eastAsia="pl-PL"/>
        </w:rPr>
        <w:t>1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.20</w:t>
      </w:r>
      <w:r>
        <w:rPr>
          <w:rFonts w:ascii="Arial" w:eastAsia="Times New Roman" w:hAnsi="Arial" w:cs="Arial"/>
          <w:b/>
          <w:color w:val="202020"/>
          <w:lang w:eastAsia="pl-PL"/>
        </w:rPr>
        <w:t>21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.AW, zmieniająca decyzję </w:t>
      </w:r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 xml:space="preserve">Wojewody Podkarpackiego z dnia 13 czerwca 2005 r, znak: ŚR.IV-6618/22/04/05 zmienioną decyzjami Marszalka Województwa Podkarpackiego z dnia 22 sierpnia 2008 r.,  </w:t>
      </w:r>
      <w:r w:rsidR="004E4716">
        <w:rPr>
          <w:rFonts w:ascii="Arial" w:eastAsia="Times New Roman" w:hAnsi="Arial" w:cs="Arial"/>
          <w:b/>
          <w:color w:val="202020"/>
          <w:lang w:eastAsia="pl-PL"/>
        </w:rPr>
        <w:br/>
      </w:r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 xml:space="preserve">znak: ŚR.VI.7660/21-3/08, z dnia 15 czerwca 2009 r., znak: RŚ.V.MH.7660/6-2/09, z dnia 19 listopada 2010 r., znak:  RŚ.VI.MH.7660/13-2/10, z dnia 11 października 2013 r., </w:t>
      </w:r>
      <w:r w:rsidR="004E4716">
        <w:rPr>
          <w:rFonts w:ascii="Arial" w:eastAsia="Times New Roman" w:hAnsi="Arial" w:cs="Arial"/>
          <w:b/>
          <w:color w:val="202020"/>
          <w:lang w:eastAsia="pl-PL"/>
        </w:rPr>
        <w:br/>
      </w:r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 xml:space="preserve">znak: OS-I.7222.48.2.2013.MH, z dnia 28 października 2014 r., </w:t>
      </w:r>
      <w:r w:rsidR="004E4716">
        <w:rPr>
          <w:rFonts w:ascii="Arial" w:eastAsia="Times New Roman" w:hAnsi="Arial" w:cs="Arial"/>
          <w:b/>
          <w:color w:val="202020"/>
          <w:lang w:eastAsia="pl-PL"/>
        </w:rPr>
        <w:br/>
      </w:r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 xml:space="preserve">znak: OS-I.7222.57.3.2014.MH udzielającą firmie BWI Poland Technologies sp. z o.o., Kpt. Mieczysława </w:t>
      </w:r>
      <w:proofErr w:type="spellStart"/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>Medweckiego</w:t>
      </w:r>
      <w:proofErr w:type="spellEnd"/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 xml:space="preserve"> 2, 32-083 Balice pozwolenia zintegrowanego na prowadzenie instalacji do powierzchniowej obróbki metali lub tworzyw sztucznych  </w:t>
      </w:r>
      <w:r w:rsidR="004E4716">
        <w:rPr>
          <w:rFonts w:ascii="Arial" w:eastAsia="Times New Roman" w:hAnsi="Arial" w:cs="Arial"/>
          <w:b/>
          <w:color w:val="202020"/>
          <w:lang w:eastAsia="pl-PL"/>
        </w:rPr>
        <w:br/>
      </w:r>
      <w:r w:rsidR="004E4716" w:rsidRPr="004E4716">
        <w:rPr>
          <w:rFonts w:ascii="Arial" w:eastAsia="Times New Roman" w:hAnsi="Arial" w:cs="Arial"/>
          <w:b/>
          <w:color w:val="202020"/>
          <w:lang w:eastAsia="pl-PL"/>
        </w:rPr>
        <w:t>z zastosowaniem procesów elektrolitycznych lub chemicznych gdzie całkowita objętość wanien procesowych przekracza 30 m3, zlokalizowanej na terenie BWI Poland Technologies sp. z o.o., Oddział w Krośnie, ul.  Gen. Okulickiego 7, 38-400 Krosno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;</w:t>
      </w:r>
    </w:p>
    <w:p w14:paraId="237AA1C9" w14:textId="18CD252D" w:rsidR="00FC58E4" w:rsidRPr="000048DB" w:rsidRDefault="00FC58E4" w:rsidP="00FC58E4">
      <w:p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color w:val="202020"/>
          <w:lang w:eastAsia="pl-PL"/>
        </w:rPr>
        <w:t xml:space="preserve">Informację o wydanej decyzji umieszczono w publicznie dostępnym wykazie danych </w:t>
      </w:r>
      <w:r w:rsidRPr="000048DB">
        <w:rPr>
          <w:rFonts w:ascii="Arial" w:eastAsia="Times New Roman" w:hAnsi="Arial" w:cs="Arial"/>
          <w:color w:val="202020"/>
          <w:lang w:eastAsia="pl-PL"/>
        </w:rPr>
        <w:br/>
        <w:t xml:space="preserve">o dokumentach zawierających informacje o środowisku i jego ochronie, prowadzonym przez Urząd Marszałkowski Województwa Podkarpackiego w Rzeszowie, Departament Ochrony Środowiska, Oddział Instrumentów Środowiskowych, pod numerem </w:t>
      </w:r>
      <w:r w:rsidR="00F60050">
        <w:rPr>
          <w:rFonts w:ascii="Arial" w:eastAsia="Times New Roman" w:hAnsi="Arial" w:cs="Arial"/>
          <w:color w:val="202020"/>
          <w:lang w:eastAsia="pl-PL"/>
        </w:rPr>
        <w:t>904</w:t>
      </w:r>
      <w:r w:rsidRPr="000048DB">
        <w:rPr>
          <w:rFonts w:ascii="Arial" w:eastAsia="Times New Roman" w:hAnsi="Arial" w:cs="Arial"/>
          <w:color w:val="202020"/>
          <w:lang w:eastAsia="pl-PL"/>
        </w:rPr>
        <w:t>/202</w:t>
      </w:r>
      <w:r>
        <w:rPr>
          <w:rFonts w:ascii="Arial" w:eastAsia="Times New Roman" w:hAnsi="Arial" w:cs="Arial"/>
          <w:color w:val="202020"/>
          <w:lang w:eastAsia="pl-PL"/>
        </w:rPr>
        <w:t>2</w:t>
      </w:r>
      <w:r w:rsidRPr="000048DB">
        <w:rPr>
          <w:rFonts w:ascii="Arial" w:eastAsia="Times New Roman" w:hAnsi="Arial" w:cs="Arial"/>
          <w:color w:val="202020"/>
          <w:lang w:eastAsia="pl-PL"/>
        </w:rPr>
        <w:t>.</w:t>
      </w:r>
    </w:p>
    <w:p w14:paraId="329D6048" w14:textId="686FE529" w:rsidR="00FC58E4" w:rsidRDefault="00FC58E4" w:rsidP="00FC58E4">
      <w:pPr>
        <w:spacing w:after="0" w:line="320" w:lineRule="atLeast"/>
        <w:jc w:val="both"/>
      </w:pPr>
      <w:r w:rsidRPr="000048DB">
        <w:rPr>
          <w:rFonts w:ascii="Arial" w:eastAsia="Times New Roman" w:hAnsi="Arial" w:cs="Arial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będzie również w wersji elektronicznej pod adresem: </w:t>
      </w:r>
    </w:p>
    <w:p w14:paraId="27B74DB5" w14:textId="3C118600" w:rsidR="003254F4" w:rsidRDefault="00000000" w:rsidP="00FC58E4">
      <w:pPr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hyperlink r:id="rId6" w:history="1">
        <w:r w:rsidR="003254F4" w:rsidRPr="00EC1295">
          <w:rPr>
            <w:rStyle w:val="Hipercze"/>
            <w:rFonts w:ascii="Arial" w:eastAsia="Times New Roman" w:hAnsi="Arial" w:cs="Arial"/>
            <w:lang w:eastAsia="pl-PL"/>
          </w:rPr>
          <w:t>https://bip.podkarpackie.pl/index.php/informacja-o-srodowisku/pozwolenia-zintegrowane/wydane/1507-bwi-poland-technologies-sp-z-o-o-w-krakowie-oddzial-w-krosnie-instalacja-galwanizerni</w:t>
        </w:r>
      </w:hyperlink>
    </w:p>
    <w:p w14:paraId="7F666218" w14:textId="29D510B1" w:rsidR="00FC58E4" w:rsidRPr="00F60050" w:rsidRDefault="00FC58E4" w:rsidP="00F600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lang w:eastAsia="pl-PL"/>
        </w:rPr>
        <w:t xml:space="preserve">Termin udostępniania ogłoszenia: </w:t>
      </w:r>
      <w:r>
        <w:rPr>
          <w:rFonts w:ascii="Arial" w:eastAsia="Times New Roman" w:hAnsi="Arial" w:cs="Arial"/>
          <w:lang w:eastAsia="pl-PL"/>
        </w:rPr>
        <w:t>2</w:t>
      </w:r>
      <w:r w:rsidR="00F60050">
        <w:rPr>
          <w:rFonts w:ascii="Arial" w:eastAsia="Times New Roman" w:hAnsi="Arial" w:cs="Arial"/>
          <w:lang w:eastAsia="pl-PL"/>
        </w:rPr>
        <w:t>4</w:t>
      </w:r>
      <w:r w:rsidRPr="000048DB">
        <w:rPr>
          <w:rFonts w:ascii="Arial" w:eastAsia="Times New Roman" w:hAnsi="Arial" w:cs="Arial"/>
          <w:lang w:eastAsia="pl-PL"/>
        </w:rPr>
        <w:t xml:space="preserve"> </w:t>
      </w:r>
      <w:r w:rsidR="00F60050">
        <w:rPr>
          <w:rFonts w:ascii="Arial" w:eastAsia="Times New Roman" w:hAnsi="Arial" w:cs="Arial"/>
          <w:lang w:eastAsia="pl-PL"/>
        </w:rPr>
        <w:t>styczeń</w:t>
      </w:r>
      <w:r w:rsidRPr="000048DB">
        <w:rPr>
          <w:rFonts w:ascii="Arial" w:eastAsia="Times New Roman" w:hAnsi="Arial" w:cs="Arial"/>
          <w:lang w:eastAsia="pl-PL"/>
        </w:rPr>
        <w:t xml:space="preserve"> 202</w:t>
      </w:r>
      <w:r w:rsidR="00F60050">
        <w:rPr>
          <w:rFonts w:ascii="Arial" w:eastAsia="Times New Roman" w:hAnsi="Arial" w:cs="Arial"/>
          <w:lang w:eastAsia="pl-PL"/>
        </w:rPr>
        <w:t>3</w:t>
      </w:r>
      <w:r w:rsidRPr="000048DB">
        <w:rPr>
          <w:rFonts w:ascii="Arial" w:eastAsia="Times New Roman" w:hAnsi="Arial" w:cs="Arial"/>
          <w:lang w:eastAsia="pl-PL"/>
        </w:rPr>
        <w:t xml:space="preserve"> r. – </w:t>
      </w:r>
      <w:r w:rsidR="00F60050">
        <w:rPr>
          <w:rFonts w:ascii="Arial" w:eastAsia="Times New Roman" w:hAnsi="Arial" w:cs="Arial"/>
          <w:lang w:eastAsia="pl-PL"/>
        </w:rPr>
        <w:t>6</w:t>
      </w:r>
      <w:r w:rsidRPr="000048D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</w:t>
      </w:r>
      <w:r w:rsidR="00F60050">
        <w:rPr>
          <w:rFonts w:ascii="Arial" w:eastAsia="Times New Roman" w:hAnsi="Arial" w:cs="Arial"/>
          <w:lang w:eastAsia="pl-PL"/>
        </w:rPr>
        <w:t>uty</w:t>
      </w:r>
      <w:r w:rsidRPr="000048DB">
        <w:rPr>
          <w:rFonts w:ascii="Arial" w:eastAsia="Times New Roman" w:hAnsi="Arial" w:cs="Arial"/>
          <w:lang w:eastAsia="pl-PL"/>
        </w:rPr>
        <w:t xml:space="preserve"> 202</w:t>
      </w:r>
      <w:r w:rsidR="00F60050">
        <w:rPr>
          <w:rFonts w:ascii="Arial" w:eastAsia="Times New Roman" w:hAnsi="Arial" w:cs="Arial"/>
          <w:lang w:eastAsia="pl-PL"/>
        </w:rPr>
        <w:t>3</w:t>
      </w:r>
      <w:r w:rsidRPr="000048DB">
        <w:rPr>
          <w:rFonts w:ascii="Arial" w:eastAsia="Times New Roman" w:hAnsi="Arial" w:cs="Arial"/>
          <w:lang w:eastAsia="pl-PL"/>
        </w:rPr>
        <w:t xml:space="preserve"> r.</w:t>
      </w:r>
    </w:p>
    <w:p w14:paraId="168B1BA4" w14:textId="77777777" w:rsidR="003254F4" w:rsidRDefault="003254F4" w:rsidP="00FC58E4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2123857"/>
    </w:p>
    <w:p w14:paraId="15CE2E81" w14:textId="23DAA8D1" w:rsidR="00FC58E4" w:rsidRPr="000048DB" w:rsidRDefault="00FC58E4" w:rsidP="00FC58E4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48DB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20EA1E40" w14:textId="77777777" w:rsidR="00FC58E4" w:rsidRPr="000048DB" w:rsidRDefault="00FC58E4" w:rsidP="00F600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973299" w14:textId="77777777" w:rsidR="00FC58E4" w:rsidRPr="000048DB" w:rsidRDefault="00FC58E4" w:rsidP="00FC58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7CFE02" w14:textId="77777777" w:rsidR="00FC58E4" w:rsidRPr="000048DB" w:rsidRDefault="00FC58E4" w:rsidP="00FC58E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48DB">
        <w:rPr>
          <w:rFonts w:ascii="Arial" w:eastAsia="Times New Roman" w:hAnsi="Arial" w:cs="Arial"/>
          <w:sz w:val="20"/>
          <w:szCs w:val="20"/>
          <w:lang w:eastAsia="pl-PL"/>
        </w:rPr>
        <w:t>DYREKTOR DEPARTAMENTU</w:t>
      </w:r>
    </w:p>
    <w:p w14:paraId="6B8811BB" w14:textId="360CC4AC" w:rsidR="00FC58E4" w:rsidRPr="003254F4" w:rsidRDefault="00FC58E4" w:rsidP="003254F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48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ŚRODOWISKA</w:t>
      </w:r>
      <w:bookmarkEnd w:id="0"/>
    </w:p>
    <w:p w14:paraId="5E1D1829" w14:textId="77777777" w:rsidR="00FC58E4" w:rsidRDefault="00FC58E4" w:rsidP="00FC58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34C605" w14:textId="77777777" w:rsidR="00FC58E4" w:rsidRPr="000048DB" w:rsidRDefault="00FC58E4" w:rsidP="00FC58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Otrzymują:</w:t>
      </w:r>
    </w:p>
    <w:p w14:paraId="112D2DEB" w14:textId="77777777" w:rsidR="00F60050" w:rsidRPr="00F60050" w:rsidRDefault="00F60050" w:rsidP="00F60050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BWI </w:t>
      </w:r>
      <w:r w:rsidRPr="00F60050">
        <w:rPr>
          <w:rFonts w:ascii="Arial" w:hAnsi="Arial" w:cs="Arial"/>
          <w:sz w:val="16"/>
          <w:szCs w:val="16"/>
        </w:rPr>
        <w:t xml:space="preserve">Poland Technologies sp. z o.o., Kpt. Mieczysława </w:t>
      </w:r>
      <w:proofErr w:type="spellStart"/>
      <w:r w:rsidRPr="00F60050">
        <w:rPr>
          <w:rFonts w:ascii="Arial" w:hAnsi="Arial" w:cs="Arial"/>
          <w:sz w:val="16"/>
          <w:szCs w:val="16"/>
        </w:rPr>
        <w:t>Medweckiego</w:t>
      </w:r>
      <w:proofErr w:type="spellEnd"/>
      <w:r w:rsidRPr="00F60050">
        <w:rPr>
          <w:rFonts w:ascii="Arial" w:hAnsi="Arial" w:cs="Arial"/>
          <w:sz w:val="16"/>
          <w:szCs w:val="16"/>
        </w:rPr>
        <w:t xml:space="preserve"> 2, 32-083 Balice</w:t>
      </w:r>
    </w:p>
    <w:p w14:paraId="0C9D8197" w14:textId="59E8751B" w:rsidR="00FC58E4" w:rsidRPr="000048DB" w:rsidRDefault="00F60050" w:rsidP="00FC58E4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BWI Poland </w:t>
      </w:r>
      <w:r w:rsidRPr="00A32859">
        <w:rPr>
          <w:rFonts w:ascii="Arial" w:hAnsi="Arial" w:cs="Arial"/>
          <w:sz w:val="16"/>
          <w:szCs w:val="16"/>
        </w:rPr>
        <w:t>Technologies sp. z o.o., Oddział w Krośnie, ul. Gen. Okulickiego 7, 38-400 Krosno</w:t>
      </w:r>
    </w:p>
    <w:p w14:paraId="1181342F" w14:textId="77777777" w:rsidR="00FC58E4" w:rsidRPr="000048DB" w:rsidRDefault="00FC58E4" w:rsidP="00FC58E4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Tablica ogłoszeń UMWP (x2)</w:t>
      </w:r>
    </w:p>
    <w:p w14:paraId="24BB96A3" w14:textId="77777777" w:rsidR="00FC58E4" w:rsidRPr="000048DB" w:rsidRDefault="00FC58E4" w:rsidP="00FC58E4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BIP UMWP</w:t>
      </w:r>
    </w:p>
    <w:p w14:paraId="4B8EC175" w14:textId="501CC2B9" w:rsidR="00FC58E4" w:rsidRPr="000048DB" w:rsidRDefault="00FC58E4" w:rsidP="00FC58E4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 Miasta </w:t>
      </w:r>
      <w:r w:rsidR="00F60050">
        <w:rPr>
          <w:rFonts w:ascii="Arial" w:hAnsi="Arial" w:cs="Arial"/>
          <w:sz w:val="16"/>
          <w:szCs w:val="16"/>
        </w:rPr>
        <w:t>Krosna</w:t>
      </w:r>
      <w:r w:rsidRPr="000048DB">
        <w:rPr>
          <w:rFonts w:ascii="Arial" w:hAnsi="Arial" w:cs="Arial"/>
          <w:sz w:val="16"/>
          <w:szCs w:val="16"/>
        </w:rPr>
        <w:t xml:space="preserve"> (e-</w:t>
      </w:r>
      <w:proofErr w:type="spellStart"/>
      <w:r w:rsidRPr="000048DB">
        <w:rPr>
          <w:rFonts w:ascii="Arial" w:hAnsi="Arial" w:cs="Arial"/>
          <w:sz w:val="16"/>
          <w:szCs w:val="16"/>
        </w:rPr>
        <w:t>Puap</w:t>
      </w:r>
      <w:proofErr w:type="spellEnd"/>
      <w:r w:rsidRPr="000048DB">
        <w:rPr>
          <w:rFonts w:ascii="Arial" w:hAnsi="Arial" w:cs="Arial"/>
          <w:sz w:val="16"/>
          <w:szCs w:val="16"/>
        </w:rPr>
        <w:t>)</w:t>
      </w:r>
    </w:p>
    <w:p w14:paraId="3EA081F7" w14:textId="77777777" w:rsidR="00FC58E4" w:rsidRPr="00FA32BE" w:rsidRDefault="00FC58E4" w:rsidP="00FC58E4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OS.I. a/a</w:t>
      </w:r>
    </w:p>
    <w:p w14:paraId="2EA6C01E" w14:textId="77777777" w:rsidR="00FC58E4" w:rsidRDefault="00FC58E4" w:rsidP="00FC58E4"/>
    <w:p w14:paraId="7E007D9D" w14:textId="77777777" w:rsidR="0077541B" w:rsidRDefault="00000000"/>
    <w:sectPr w:rsidR="0077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430"/>
    <w:multiLevelType w:val="hybridMultilevel"/>
    <w:tmpl w:val="B1AA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8532289">
    <w:abstractNumId w:val="1"/>
  </w:num>
  <w:num w:numId="2" w16cid:durableId="9394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E4"/>
    <w:rsid w:val="001B66AA"/>
    <w:rsid w:val="00275F81"/>
    <w:rsid w:val="003254F4"/>
    <w:rsid w:val="004E4716"/>
    <w:rsid w:val="007C2B06"/>
    <w:rsid w:val="00875F03"/>
    <w:rsid w:val="00B1209C"/>
    <w:rsid w:val="00F60050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206"/>
  <w15:chartTrackingRefBased/>
  <w15:docId w15:val="{79F6F3AF-8553-42C8-8A34-1A16C50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8E4"/>
  </w:style>
  <w:style w:type="paragraph" w:styleId="Nagwek1">
    <w:name w:val="heading 1"/>
    <w:basedOn w:val="Normalny"/>
    <w:next w:val="Normalny"/>
    <w:link w:val="Nagwek1Znak"/>
    <w:uiPriority w:val="9"/>
    <w:qFormat/>
    <w:rsid w:val="00FC5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C58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informacja-o-srodowisku/pozwolenia-zintegrowane/wydane/1507-bwi-poland-technologies-sp-z-o-o-w-krakowie-oddzial-w-krosnie-instalacja-galwanizer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decyzji BWI</dc:title>
  <dc:subject/>
  <dc:creator>Wolska Agnieszka</dc:creator>
  <cp:keywords/>
  <dc:description/>
  <cp:lastModifiedBy>Wolska Agnieszka</cp:lastModifiedBy>
  <cp:revision>2</cp:revision>
  <dcterms:created xsi:type="dcterms:W3CDTF">2023-01-23T07:14:00Z</dcterms:created>
  <dcterms:modified xsi:type="dcterms:W3CDTF">2023-01-24T13:36:00Z</dcterms:modified>
</cp:coreProperties>
</file>